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A" w:rsidRDefault="008864F7" w:rsidP="00955B82">
      <w:pPr>
        <w:spacing w:after="0"/>
        <w:ind w:left="10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73061">
        <w:rPr>
          <w:rFonts w:ascii="Times New Roman" w:eastAsia="Times New Roman" w:hAnsi="Times New Roman" w:cs="Times New Roman"/>
          <w:b/>
          <w:sz w:val="36"/>
          <w:szCs w:val="36"/>
        </w:rPr>
        <w:t>DPG I</w:t>
      </w:r>
      <w:r w:rsidR="00573061" w:rsidRPr="00573061">
        <w:rPr>
          <w:rFonts w:ascii="Times New Roman" w:eastAsia="Times New Roman" w:hAnsi="Times New Roman" w:cs="Times New Roman"/>
          <w:b/>
          <w:sz w:val="36"/>
          <w:szCs w:val="36"/>
        </w:rPr>
        <w:t xml:space="preserve">nstitute of </w:t>
      </w:r>
      <w:r w:rsidRPr="00573061">
        <w:rPr>
          <w:rFonts w:ascii="Times New Roman" w:eastAsia="Times New Roman" w:hAnsi="Times New Roman" w:cs="Times New Roman"/>
          <w:b/>
          <w:sz w:val="36"/>
          <w:szCs w:val="36"/>
        </w:rPr>
        <w:t>T</w:t>
      </w:r>
      <w:r w:rsidR="00573061" w:rsidRPr="00573061">
        <w:rPr>
          <w:rFonts w:ascii="Times New Roman" w:eastAsia="Times New Roman" w:hAnsi="Times New Roman" w:cs="Times New Roman"/>
          <w:b/>
          <w:sz w:val="36"/>
          <w:szCs w:val="36"/>
        </w:rPr>
        <w:t xml:space="preserve">echnology and </w:t>
      </w:r>
      <w:r w:rsidRPr="00573061">
        <w:rPr>
          <w:rFonts w:ascii="Times New Roman" w:eastAsia="Times New Roman" w:hAnsi="Times New Roman" w:cs="Times New Roman"/>
          <w:b/>
          <w:sz w:val="36"/>
          <w:szCs w:val="36"/>
        </w:rPr>
        <w:t>M</w:t>
      </w:r>
      <w:r w:rsidR="00573061" w:rsidRPr="00573061">
        <w:rPr>
          <w:rFonts w:ascii="Times New Roman" w:eastAsia="Times New Roman" w:hAnsi="Times New Roman" w:cs="Times New Roman"/>
          <w:b/>
          <w:sz w:val="36"/>
          <w:szCs w:val="36"/>
        </w:rPr>
        <w:t>anagement</w:t>
      </w:r>
      <w:r w:rsidR="00F8057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495D3D" w:rsidRPr="00573061" w:rsidRDefault="008864F7" w:rsidP="00955B82">
      <w:pPr>
        <w:spacing w:after="0"/>
        <w:ind w:left="107"/>
        <w:jc w:val="center"/>
        <w:rPr>
          <w:sz w:val="36"/>
          <w:szCs w:val="36"/>
        </w:rPr>
      </w:pPr>
      <w:proofErr w:type="spellStart"/>
      <w:r w:rsidRPr="00573061">
        <w:rPr>
          <w:rFonts w:ascii="Times New Roman" w:eastAsia="Times New Roman" w:hAnsi="Times New Roman" w:cs="Times New Roman"/>
          <w:b/>
          <w:sz w:val="36"/>
          <w:szCs w:val="36"/>
        </w:rPr>
        <w:t>G</w:t>
      </w:r>
      <w:r w:rsidR="00573061" w:rsidRPr="00573061">
        <w:rPr>
          <w:rFonts w:ascii="Times New Roman" w:eastAsia="Times New Roman" w:hAnsi="Times New Roman" w:cs="Times New Roman"/>
          <w:b/>
          <w:sz w:val="36"/>
          <w:szCs w:val="36"/>
        </w:rPr>
        <w:t>urugram</w:t>
      </w:r>
      <w:proofErr w:type="spellEnd"/>
      <w:r w:rsidR="00955B82" w:rsidRPr="00573061">
        <w:rPr>
          <w:rFonts w:ascii="Times New Roman" w:eastAsia="Times New Roman" w:hAnsi="Times New Roman" w:cs="Times New Roman"/>
          <w:b/>
          <w:sz w:val="36"/>
          <w:szCs w:val="36"/>
        </w:rPr>
        <w:t xml:space="preserve"> (HR)</w:t>
      </w:r>
      <w:r w:rsidR="00573061" w:rsidRPr="00573061">
        <w:rPr>
          <w:rFonts w:ascii="Times New Roman" w:eastAsia="Times New Roman" w:hAnsi="Times New Roman" w:cs="Times New Roman"/>
          <w:b/>
          <w:sz w:val="36"/>
          <w:szCs w:val="36"/>
        </w:rPr>
        <w:t>-122004</w:t>
      </w:r>
    </w:p>
    <w:p w:rsidR="00495D3D" w:rsidRDefault="008864F7" w:rsidP="00A65E12">
      <w:pPr>
        <w:spacing w:after="0"/>
        <w:ind w:right="2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DETAILED ACADEMIC CALENDAR-20</w:t>
      </w:r>
      <w:r w:rsidR="00FE3C48">
        <w:rPr>
          <w:rFonts w:ascii="Times New Roman" w:eastAsia="Times New Roman" w:hAnsi="Times New Roman" w:cs="Times New Roman"/>
          <w:b/>
          <w:sz w:val="28"/>
        </w:rPr>
        <w:t>23</w:t>
      </w:r>
      <w:r>
        <w:rPr>
          <w:rFonts w:ascii="Times New Roman" w:eastAsia="Times New Roman" w:hAnsi="Times New Roman" w:cs="Times New Roman"/>
          <w:b/>
          <w:sz w:val="28"/>
        </w:rPr>
        <w:t>-20</w:t>
      </w:r>
      <w:r w:rsidR="00FE3C48">
        <w:rPr>
          <w:rFonts w:ascii="Times New Roman" w:eastAsia="Times New Roman" w:hAnsi="Times New Roman" w:cs="Times New Roman"/>
          <w:b/>
          <w:sz w:val="28"/>
        </w:rPr>
        <w:t>24 (Odd</w:t>
      </w:r>
      <w:r w:rsidR="00955B82">
        <w:rPr>
          <w:rFonts w:ascii="Times New Roman" w:eastAsia="Times New Roman" w:hAnsi="Times New Roman" w:cs="Times New Roman"/>
          <w:b/>
          <w:sz w:val="28"/>
        </w:rPr>
        <w:t xml:space="preserve"> Semester)</w:t>
      </w:r>
    </w:p>
    <w:tbl>
      <w:tblPr>
        <w:tblStyle w:val="TableGrid"/>
        <w:tblW w:w="10440" w:type="dxa"/>
        <w:tblInd w:w="-809" w:type="dxa"/>
        <w:tblCellMar>
          <w:top w:w="14" w:type="dxa"/>
          <w:left w:w="91" w:type="dxa"/>
          <w:right w:w="87" w:type="dxa"/>
        </w:tblCellMar>
        <w:tblLook w:val="04A0"/>
      </w:tblPr>
      <w:tblGrid>
        <w:gridCol w:w="5269"/>
        <w:gridCol w:w="2739"/>
        <w:gridCol w:w="2432"/>
      </w:tblGrid>
      <w:tr w:rsidR="003362C5" w:rsidTr="00F8057A">
        <w:trPr>
          <w:trHeight w:val="695"/>
        </w:trPr>
        <w:tc>
          <w:tcPr>
            <w:tcW w:w="5269" w:type="dxa"/>
            <w:tcBorders>
              <w:top w:val="double" w:sz="14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362C5" w:rsidRDefault="003362C5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DETAILS </w:t>
            </w:r>
          </w:p>
        </w:tc>
        <w:tc>
          <w:tcPr>
            <w:tcW w:w="2739" w:type="dxa"/>
            <w:tcBorders>
              <w:top w:val="doub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362C5" w:rsidRDefault="003362C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FROM </w:t>
            </w:r>
          </w:p>
        </w:tc>
        <w:tc>
          <w:tcPr>
            <w:tcW w:w="2432" w:type="dxa"/>
            <w:tcBorders>
              <w:top w:val="doub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3362C5" w:rsidRDefault="003362C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TO 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2C5" w:rsidRDefault="003362C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Commencement of classes 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62C5" w:rsidRPr="008C06F0" w:rsidRDefault="00004586" w:rsidP="00F12906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 w:rsidR="00FE3C4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12906">
              <w:rPr>
                <w:rFonts w:ascii="Times New Roman" w:eastAsia="Times New Roman" w:hAnsi="Times New Roman" w:cs="Times New Roman"/>
                <w:sz w:val="20"/>
              </w:rPr>
              <w:t>July</w:t>
            </w:r>
            <w:r w:rsidR="00FE3C48">
              <w:rPr>
                <w:rFonts w:ascii="Times New Roman" w:eastAsia="Times New Roman" w:hAnsi="Times New Roman" w:cs="Times New Roman"/>
                <w:sz w:val="20"/>
              </w:rPr>
              <w:t xml:space="preserve"> 2023</w:t>
            </w:r>
          </w:p>
        </w:tc>
      </w:tr>
      <w:tr w:rsidR="00A65E12" w:rsidTr="0098674F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:rsidR="00A65E12" w:rsidRDefault="00A65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Period (Except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  <w:r w:rsidRPr="0093399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Year)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5E12" w:rsidRPr="008C06F0" w:rsidRDefault="00A65E12" w:rsidP="00A65E12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65E1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65E1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65E12">
              <w:rPr>
                <w:rFonts w:ascii="Times New Roman" w:hAnsi="Times New Roman" w:cs="Times New Roman"/>
                <w:sz w:val="20"/>
                <w:szCs w:val="20"/>
              </w:rPr>
              <w:t>July 2023</w:t>
            </w:r>
            <w:r>
              <w:t xml:space="preserve">   </w:t>
            </w:r>
            <w:r w:rsidRPr="00A65E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>
              <w:t xml:space="preserve"> </w:t>
            </w:r>
            <w:r w:rsidRPr="00FE3C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  <w:r w:rsidRPr="00FE3C48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  <w:t>th</w:t>
            </w:r>
            <w:r w:rsidRPr="00FE3C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September 2023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:rsidR="003362C5" w:rsidRPr="008C06F0" w:rsidRDefault="006647C1" w:rsidP="00B17937">
            <w:pPr>
              <w:ind w:left="10"/>
              <w:rPr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 xml:space="preserve">Submission of attendance </w:t>
            </w:r>
            <w:r w:rsidR="003362C5" w:rsidRPr="008C06F0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 xml:space="preserve"> by HOD to COE (phase-1) 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2C5" w:rsidRPr="00FE3C48" w:rsidRDefault="00FE3C48" w:rsidP="00A65E12">
            <w:pPr>
              <w:ind w:right="5"/>
              <w:jc w:val="center"/>
              <w:rPr>
                <w:iCs/>
                <w:sz w:val="20"/>
                <w:szCs w:val="20"/>
              </w:rPr>
            </w:pPr>
            <w:r w:rsidRPr="00FE3C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  <w:r w:rsidRPr="00FE3C48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  <w:t>th</w:t>
            </w:r>
            <w:r w:rsidRPr="00FE3C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September 2023</w:t>
            </w:r>
            <w:r w:rsidR="006647C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2C5" w:rsidRDefault="003362C5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Sessional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Tests 1 </w:t>
            </w:r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 xml:space="preserve">(Except </w:t>
            </w:r>
            <w:proofErr w:type="spellStart"/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>BTech</w:t>
            </w:r>
            <w:proofErr w:type="spellEnd"/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>MTech</w:t>
            </w:r>
            <w:proofErr w:type="spellEnd"/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  <w:r w:rsidR="00933991" w:rsidRPr="0093399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st</w:t>
            </w:r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Year)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62C5" w:rsidRPr="008C06F0" w:rsidRDefault="00FE3C48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</w:t>
            </w:r>
            <w:r w:rsidR="003362C5" w:rsidRPr="008C06F0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September 2023  to 22</w:t>
            </w:r>
            <w:r w:rsidRPr="00FE3C4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September 2023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:rsidR="003362C5" w:rsidRPr="008C06F0" w:rsidRDefault="003362C5" w:rsidP="00955B82">
            <w:pPr>
              <w:spacing w:after="5" w:line="232" w:lineRule="auto"/>
              <w:rPr>
                <w:i/>
                <w:iCs/>
              </w:rPr>
            </w:pPr>
            <w:r w:rsidRPr="008C06F0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 xml:space="preserve">Last date for return of marked answer scripts of Sessional Test 1 to COE 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62C5" w:rsidRPr="00004586" w:rsidRDefault="00FE3C48" w:rsidP="00C74D77">
            <w:pPr>
              <w:ind w:right="9"/>
              <w:jc w:val="center"/>
              <w:rPr>
                <w:iCs/>
              </w:rPr>
            </w:pPr>
            <w:r w:rsidRPr="00004586">
              <w:rPr>
                <w:rFonts w:ascii="Times New Roman" w:eastAsia="Times New Roman" w:hAnsi="Times New Roman" w:cs="Times New Roman"/>
                <w:iCs/>
                <w:sz w:val="20"/>
              </w:rPr>
              <w:t>3</w:t>
            </w:r>
            <w:r w:rsidR="00004586">
              <w:rPr>
                <w:rFonts w:ascii="Times New Roman" w:eastAsia="Times New Roman" w:hAnsi="Times New Roman" w:cs="Times New Roman"/>
                <w:iCs/>
                <w:sz w:val="20"/>
                <w:vertAlign w:val="superscript"/>
              </w:rPr>
              <w:t>rd</w:t>
            </w:r>
            <w:r w:rsidRPr="00004586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October 2023 </w:t>
            </w:r>
          </w:p>
        </w:tc>
      </w:tr>
      <w:tr w:rsidR="00A65E12" w:rsidTr="00F00F6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65E12" w:rsidRDefault="00A65E1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Teaching Period 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A65E12" w:rsidRPr="008C06F0" w:rsidRDefault="00A65E12" w:rsidP="00A65E12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  <w:r w:rsidRPr="00FE3C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</w:t>
            </w:r>
            <w:r w:rsidRPr="00FE3C48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  <w:t>th</w:t>
            </w:r>
            <w:r w:rsidRPr="00FE3C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September 2023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  <w:r w:rsidRPr="00B22625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November 2023 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:rsidR="003362C5" w:rsidRPr="008C06F0" w:rsidRDefault="003362C5" w:rsidP="00955B82">
            <w:pPr>
              <w:rPr>
                <w:i/>
                <w:iCs/>
              </w:rPr>
            </w:pPr>
            <w:r w:rsidRPr="008C06F0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S</w:t>
            </w:r>
            <w:r w:rsidR="00004586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 xml:space="preserve">ubmission of attendance </w:t>
            </w:r>
            <w:r w:rsidRPr="008C06F0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 xml:space="preserve">by HOD to COE (Phase-2) 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62C5" w:rsidRPr="006647C1" w:rsidRDefault="00B22625" w:rsidP="00A65E12">
            <w:pPr>
              <w:jc w:val="center"/>
              <w:rPr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</w:rPr>
              <w:t>17th November</w:t>
            </w:r>
            <w:r w:rsidR="006647C1" w:rsidRPr="006647C1">
              <w:rPr>
                <w:rFonts w:ascii="Times New Roman" w:eastAsia="Times New Roman" w:hAnsi="Times New Roman" w:cs="Times New Roman"/>
                <w:iCs/>
                <w:sz w:val="20"/>
              </w:rPr>
              <w:t xml:space="preserve"> 2023 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2C5" w:rsidRDefault="00933991" w:rsidP="00933991">
            <w:pPr>
              <w:ind w:left="1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Sessional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Tests-2(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Sessional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Test-1 for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MTech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  <w:r w:rsidRPr="0093399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Yr)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62C5" w:rsidRPr="008C06F0" w:rsidRDefault="00B22625" w:rsidP="00B1793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Pr="00B22625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th</w:t>
            </w:r>
            <w:r w:rsidR="006647C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November 2023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to 24</w:t>
            </w:r>
            <w:r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th</w:t>
            </w:r>
            <w:r w:rsidR="006647C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November 2023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:rsidR="003362C5" w:rsidRPr="008C06F0" w:rsidRDefault="003362C5" w:rsidP="00955B82">
            <w:pPr>
              <w:rPr>
                <w:i/>
                <w:iCs/>
              </w:rPr>
            </w:pPr>
            <w:r w:rsidRPr="008C06F0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 xml:space="preserve">Last date for return of marked answer scripts of Sessional Test 2 to COE 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62C5" w:rsidRPr="00A65E12" w:rsidRDefault="00B22625">
            <w:pPr>
              <w:ind w:right="13"/>
              <w:jc w:val="center"/>
              <w:rPr>
                <w:i/>
                <w:iCs/>
              </w:rPr>
            </w:pPr>
            <w:r w:rsidRPr="00A65E12"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Pr="00A65E12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th</w:t>
            </w:r>
            <w:r w:rsidRPr="00A65E12">
              <w:rPr>
                <w:rFonts w:ascii="Times New Roman" w:eastAsia="Times New Roman" w:hAnsi="Times New Roman" w:cs="Times New Roman"/>
                <w:sz w:val="20"/>
              </w:rPr>
              <w:t xml:space="preserve"> December</w:t>
            </w:r>
            <w:r w:rsidR="006647C1" w:rsidRPr="00A65E12">
              <w:rPr>
                <w:rFonts w:ascii="Times New Roman" w:eastAsia="Times New Roman" w:hAnsi="Times New Roman" w:cs="Times New Roman"/>
                <w:sz w:val="20"/>
              </w:rPr>
              <w:t xml:space="preserve"> 2023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2C5" w:rsidRDefault="003362C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Last day of teaching  </w:t>
            </w:r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 xml:space="preserve">(Except </w:t>
            </w:r>
            <w:proofErr w:type="spellStart"/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>BTech</w:t>
            </w:r>
            <w:proofErr w:type="spellEnd"/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>MTech</w:t>
            </w:r>
            <w:proofErr w:type="spellEnd"/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  <w:r w:rsidR="00933991" w:rsidRPr="0093399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</w:rPr>
              <w:t>st</w:t>
            </w:r>
            <w:r w:rsidR="0093399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Year)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62C5" w:rsidRPr="008C06F0" w:rsidRDefault="003362C5">
            <w:pPr>
              <w:ind w:right="15"/>
              <w:jc w:val="center"/>
            </w:pPr>
            <w:r w:rsidRPr="008C06F0">
              <w:rPr>
                <w:rFonts w:ascii="Times New Roman" w:eastAsia="Times New Roman" w:hAnsi="Times New Roman" w:cs="Times New Roman"/>
                <w:sz w:val="20"/>
              </w:rPr>
              <w:t xml:space="preserve">As per MDU </w:t>
            </w:r>
            <w:r w:rsidR="00F8057A" w:rsidRPr="008C06F0">
              <w:rPr>
                <w:rFonts w:ascii="Times New Roman" w:eastAsia="Times New Roman" w:hAnsi="Times New Roman" w:cs="Times New Roman"/>
                <w:sz w:val="20"/>
              </w:rPr>
              <w:t>Calendar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:rsidR="003362C5" w:rsidRDefault="003362C5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Submission of final attendance by Course Coordinators to COE 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62C5" w:rsidRPr="008C06F0" w:rsidRDefault="003362C5">
            <w:pPr>
              <w:ind w:right="15"/>
              <w:jc w:val="center"/>
            </w:pPr>
            <w:r w:rsidRPr="008C06F0">
              <w:rPr>
                <w:rFonts w:ascii="Times New Roman" w:eastAsia="Times New Roman" w:hAnsi="Times New Roman" w:cs="Times New Roman"/>
                <w:sz w:val="20"/>
              </w:rPr>
              <w:t xml:space="preserve">As per MDU </w:t>
            </w:r>
            <w:r w:rsidR="00F8057A" w:rsidRPr="008C06F0">
              <w:rPr>
                <w:rFonts w:ascii="Times New Roman" w:eastAsia="Times New Roman" w:hAnsi="Times New Roman" w:cs="Times New Roman"/>
                <w:sz w:val="20"/>
              </w:rPr>
              <w:t>Calendar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</w:tcPr>
          <w:p w:rsidR="003362C5" w:rsidRDefault="003362C5" w:rsidP="00955B82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List of students with short attendance to be submitted to COE (Phase-3) 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62C5" w:rsidRPr="008C06F0" w:rsidRDefault="003362C5">
            <w:pPr>
              <w:ind w:right="15"/>
              <w:jc w:val="center"/>
            </w:pPr>
            <w:r w:rsidRPr="008C06F0">
              <w:rPr>
                <w:rFonts w:ascii="Times New Roman" w:eastAsia="Times New Roman" w:hAnsi="Times New Roman" w:cs="Times New Roman"/>
                <w:sz w:val="20"/>
              </w:rPr>
              <w:t xml:space="preserve">As per MDU </w:t>
            </w:r>
            <w:r w:rsidR="00F8057A" w:rsidRPr="008C06F0">
              <w:rPr>
                <w:rFonts w:ascii="Times New Roman" w:eastAsia="Times New Roman" w:hAnsi="Times New Roman" w:cs="Times New Roman"/>
                <w:sz w:val="20"/>
              </w:rPr>
              <w:t>Calendar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2C5" w:rsidRDefault="003362C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Practical Exams 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62C5" w:rsidRPr="008C06F0" w:rsidRDefault="003362C5">
            <w:pPr>
              <w:ind w:right="5"/>
              <w:jc w:val="center"/>
            </w:pPr>
            <w:r w:rsidRPr="008C06F0">
              <w:rPr>
                <w:rFonts w:ascii="Times New Roman" w:eastAsia="Times New Roman" w:hAnsi="Times New Roman" w:cs="Times New Roman"/>
                <w:sz w:val="20"/>
              </w:rPr>
              <w:t xml:space="preserve">As per the MDU Calendar  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62C5" w:rsidRDefault="003362C5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Theory Examinations  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362C5" w:rsidRPr="008C06F0" w:rsidRDefault="003362C5">
            <w:pPr>
              <w:ind w:right="5"/>
              <w:jc w:val="center"/>
            </w:pPr>
            <w:r w:rsidRPr="008C06F0">
              <w:rPr>
                <w:rFonts w:ascii="Times New Roman" w:eastAsia="Times New Roman" w:hAnsi="Times New Roman" w:cs="Times New Roman"/>
                <w:sz w:val="20"/>
              </w:rPr>
              <w:t xml:space="preserve">As per the MDU Calendar </w:t>
            </w:r>
          </w:p>
        </w:tc>
      </w:tr>
      <w:tr w:rsidR="003362C5" w:rsidTr="00F8057A">
        <w:trPr>
          <w:trHeight w:val="19"/>
        </w:trPr>
        <w:tc>
          <w:tcPr>
            <w:tcW w:w="5269" w:type="dxa"/>
            <w:tcBorders>
              <w:top w:val="single" w:sz="6" w:space="0" w:color="000000"/>
              <w:left w:val="double" w:sz="14" w:space="0" w:color="000000"/>
              <w:bottom w:val="double" w:sz="14" w:space="0" w:color="000000"/>
              <w:right w:val="single" w:sz="6" w:space="0" w:color="000000"/>
            </w:tcBorders>
          </w:tcPr>
          <w:p w:rsidR="003362C5" w:rsidRDefault="006647C1" w:rsidP="00955B82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Commencement of classes (for Even semester 2023-2024</w:t>
            </w:r>
            <w:r w:rsidR="003362C5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 </w:t>
            </w:r>
          </w:p>
        </w:tc>
        <w:tc>
          <w:tcPr>
            <w:tcW w:w="5171" w:type="dxa"/>
            <w:gridSpan w:val="2"/>
            <w:tcBorders>
              <w:top w:val="single" w:sz="6" w:space="0" w:color="000000"/>
              <w:left w:val="single" w:sz="6" w:space="0" w:color="000000"/>
              <w:bottom w:val="double" w:sz="14" w:space="0" w:color="000000"/>
              <w:right w:val="single" w:sz="6" w:space="0" w:color="000000"/>
            </w:tcBorders>
            <w:vAlign w:val="center"/>
          </w:tcPr>
          <w:p w:rsidR="003362C5" w:rsidRPr="008C06F0" w:rsidRDefault="003362C5">
            <w:pPr>
              <w:ind w:right="5"/>
              <w:jc w:val="center"/>
            </w:pPr>
            <w:r w:rsidRPr="008C06F0">
              <w:rPr>
                <w:rFonts w:ascii="Times New Roman" w:eastAsia="Times New Roman" w:hAnsi="Times New Roman" w:cs="Times New Roman"/>
                <w:sz w:val="20"/>
              </w:rPr>
              <w:t xml:space="preserve">As per the MDU Calendar </w:t>
            </w:r>
          </w:p>
        </w:tc>
      </w:tr>
    </w:tbl>
    <w:p w:rsidR="00495D3D" w:rsidRPr="00955B82" w:rsidRDefault="00495D3D">
      <w:pPr>
        <w:spacing w:after="0"/>
        <w:rPr>
          <w:sz w:val="12"/>
          <w:szCs w:val="14"/>
        </w:rPr>
      </w:pPr>
    </w:p>
    <w:tbl>
      <w:tblPr>
        <w:tblStyle w:val="TableGrid"/>
        <w:tblW w:w="10440" w:type="dxa"/>
        <w:tblInd w:w="-799" w:type="dxa"/>
        <w:tblCellMar>
          <w:top w:w="15" w:type="dxa"/>
          <w:left w:w="101" w:type="dxa"/>
          <w:right w:w="115" w:type="dxa"/>
        </w:tblCellMar>
        <w:tblLook w:val="04A0"/>
      </w:tblPr>
      <w:tblGrid>
        <w:gridCol w:w="6924"/>
        <w:gridCol w:w="3516"/>
      </w:tblGrid>
      <w:tr w:rsidR="00495D3D" w:rsidTr="00F8057A">
        <w:trPr>
          <w:trHeight w:val="414"/>
        </w:trPr>
        <w:tc>
          <w:tcPr>
            <w:tcW w:w="6924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495D3D" w:rsidRPr="00955B82" w:rsidRDefault="008864F7">
            <w:pPr>
              <w:ind w:left="4"/>
              <w:jc w:val="center"/>
              <w:rPr>
                <w:b/>
                <w:bCs/>
              </w:rPr>
            </w:pPr>
            <w:r w:rsidRPr="00955B82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SUMMARY OF ACADEMIC CALENDAR </w:t>
            </w:r>
          </w:p>
        </w:tc>
        <w:tc>
          <w:tcPr>
            <w:tcW w:w="351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BFBFBF"/>
            <w:vAlign w:val="center"/>
          </w:tcPr>
          <w:p w:rsidR="00495D3D" w:rsidRPr="00955B82" w:rsidRDefault="00DE6F3F" w:rsidP="003362C5">
            <w:pPr>
              <w:ind w:left="10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TOTAL NO. OF DAYS</w:t>
            </w:r>
          </w:p>
        </w:tc>
      </w:tr>
      <w:tr w:rsidR="00495D3D" w:rsidTr="00F8057A">
        <w:trPr>
          <w:trHeight w:val="20"/>
        </w:trPr>
        <w:tc>
          <w:tcPr>
            <w:tcW w:w="69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95D3D" w:rsidRDefault="003362C5">
            <w:r>
              <w:rPr>
                <w:rFonts w:ascii="Times New Roman" w:eastAsia="Times New Roman" w:hAnsi="Times New Roman" w:cs="Times New Roman"/>
                <w:b/>
                <w:sz w:val="20"/>
              </w:rPr>
              <w:t>Total</w:t>
            </w:r>
            <w:r w:rsidR="008864F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Days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/ Week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495D3D" w:rsidRDefault="00B22625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F8057A">
              <w:rPr>
                <w:rFonts w:ascii="Times New Roman" w:eastAsia="Times New Roman" w:hAnsi="Times New Roman" w:cs="Times New Roman"/>
                <w:sz w:val="20"/>
              </w:rPr>
              <w:t xml:space="preserve"> Weeks</w:t>
            </w:r>
            <w:r w:rsidR="00A65E12">
              <w:rPr>
                <w:rFonts w:ascii="Times New Roman" w:eastAsia="Times New Roman" w:hAnsi="Times New Roman" w:cs="Times New Roman"/>
                <w:sz w:val="20"/>
              </w:rPr>
              <w:t>(98 days)</w:t>
            </w:r>
          </w:p>
        </w:tc>
      </w:tr>
      <w:tr w:rsidR="00495D3D" w:rsidTr="00F8057A">
        <w:trPr>
          <w:trHeight w:val="20"/>
        </w:trPr>
        <w:tc>
          <w:tcPr>
            <w:tcW w:w="69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495D3D" w:rsidRDefault="008864F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Sessional Tests  I &amp; II 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495D3D" w:rsidRDefault="00F8057A" w:rsidP="00F8057A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</w:t>
            </w:r>
            <w:r w:rsidR="00004586">
              <w:rPr>
                <w:rFonts w:ascii="Times New Roman" w:eastAsia="Times New Roman" w:hAnsi="Times New Roman" w:cs="Times New Roman"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days</w:t>
            </w:r>
          </w:p>
        </w:tc>
      </w:tr>
      <w:tr w:rsidR="00495D3D" w:rsidTr="00F8057A">
        <w:trPr>
          <w:trHeight w:val="20"/>
        </w:trPr>
        <w:tc>
          <w:tcPr>
            <w:tcW w:w="69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495D3D" w:rsidRDefault="008864F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Practical Examinations 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495D3D" w:rsidRDefault="008864F7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 per MDU Calendar  </w:t>
            </w:r>
          </w:p>
        </w:tc>
      </w:tr>
      <w:tr w:rsidR="00495D3D" w:rsidTr="00F8057A">
        <w:trPr>
          <w:trHeight w:val="20"/>
        </w:trPr>
        <w:tc>
          <w:tcPr>
            <w:tcW w:w="69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:rsidR="00495D3D" w:rsidRDefault="008864F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Theory Examinations </w:t>
            </w:r>
          </w:p>
        </w:tc>
        <w:tc>
          <w:tcPr>
            <w:tcW w:w="3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495D3D" w:rsidRDefault="008864F7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As per MDU Calendar </w:t>
            </w:r>
          </w:p>
        </w:tc>
      </w:tr>
      <w:tr w:rsidR="00495D3D" w:rsidTr="00F8057A">
        <w:trPr>
          <w:trHeight w:val="397"/>
        </w:trPr>
        <w:tc>
          <w:tcPr>
            <w:tcW w:w="10440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5D3D" w:rsidRDefault="008864F7" w:rsidP="00F8057A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Note:  </w:t>
            </w:r>
          </w:p>
        </w:tc>
        <w:bookmarkStart w:id="0" w:name="_GoBack"/>
        <w:bookmarkEnd w:id="0"/>
      </w:tr>
    </w:tbl>
    <w:p w:rsidR="00495D3D" w:rsidRPr="00955B82" w:rsidRDefault="00495D3D">
      <w:pPr>
        <w:spacing w:after="0"/>
        <w:rPr>
          <w:sz w:val="14"/>
          <w:szCs w:val="16"/>
        </w:rPr>
      </w:pPr>
    </w:p>
    <w:p w:rsidR="00F8057A" w:rsidRDefault="00F8057A" w:rsidP="008C06F0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32"/>
        </w:rPr>
      </w:pPr>
    </w:p>
    <w:p w:rsidR="00495D3D" w:rsidRDefault="00955B82" w:rsidP="008C06F0">
      <w:pPr>
        <w:spacing w:after="0"/>
      </w:pPr>
      <w:r w:rsidRPr="00955B82">
        <w:rPr>
          <w:rFonts w:ascii="Times New Roman" w:eastAsia="Times New Roman" w:hAnsi="Times New Roman" w:cs="Times New Roman"/>
          <w:b/>
          <w:i/>
          <w:sz w:val="28"/>
          <w:szCs w:val="32"/>
        </w:rPr>
        <w:t>*</w:t>
      </w:r>
      <w:r>
        <w:rPr>
          <w:rFonts w:ascii="Times New Roman" w:eastAsia="Times New Roman" w:hAnsi="Times New Roman" w:cs="Times New Roman"/>
          <w:b/>
          <w:i/>
          <w:sz w:val="20"/>
        </w:rPr>
        <w:t>Subject</w:t>
      </w:r>
      <w:r w:rsidR="008864F7">
        <w:rPr>
          <w:rFonts w:ascii="Times New Roman" w:eastAsia="Times New Roman" w:hAnsi="Times New Roman" w:cs="Times New Roman"/>
          <w:b/>
          <w:i/>
          <w:sz w:val="20"/>
        </w:rPr>
        <w:t xml:space="preserve"> to modification as per changes/decision/circular (if any) </w:t>
      </w:r>
      <w:r w:rsidR="00A65E12">
        <w:rPr>
          <w:rFonts w:ascii="Times New Roman" w:eastAsia="Times New Roman" w:hAnsi="Times New Roman" w:cs="Times New Roman"/>
          <w:b/>
          <w:i/>
          <w:sz w:val="20"/>
        </w:rPr>
        <w:t>from</w:t>
      </w:r>
      <w:r w:rsidR="008864F7">
        <w:rPr>
          <w:rFonts w:ascii="Times New Roman" w:eastAsia="Times New Roman" w:hAnsi="Times New Roman" w:cs="Times New Roman"/>
          <w:b/>
          <w:i/>
          <w:sz w:val="20"/>
        </w:rPr>
        <w:t xml:space="preserve"> MDU</w:t>
      </w:r>
      <w:r w:rsidR="00F8057A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proofErr w:type="spellStart"/>
      <w:proofErr w:type="gramStart"/>
      <w:r w:rsidR="00573061">
        <w:rPr>
          <w:rFonts w:ascii="Times New Roman" w:eastAsia="Times New Roman" w:hAnsi="Times New Roman" w:cs="Times New Roman"/>
          <w:b/>
          <w:i/>
          <w:sz w:val="20"/>
        </w:rPr>
        <w:t>Rohtak</w:t>
      </w:r>
      <w:proofErr w:type="spellEnd"/>
      <w:r w:rsidR="00F8057A"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  <w:r w:rsidR="008864F7">
        <w:rPr>
          <w:rFonts w:ascii="Times New Roman" w:eastAsia="Times New Roman" w:hAnsi="Times New Roman" w:cs="Times New Roman"/>
          <w:b/>
          <w:i/>
          <w:sz w:val="20"/>
        </w:rPr>
        <w:t>/</w:t>
      </w:r>
      <w:proofErr w:type="gramEnd"/>
      <w:r w:rsidR="00F8057A"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 w:rsidR="008864F7">
        <w:rPr>
          <w:rFonts w:ascii="Times New Roman" w:eastAsia="Times New Roman" w:hAnsi="Times New Roman" w:cs="Times New Roman"/>
          <w:b/>
          <w:i/>
          <w:sz w:val="20"/>
        </w:rPr>
        <w:t xml:space="preserve">Govt. of Haryana/DPGITM </w:t>
      </w:r>
    </w:p>
    <w:p w:rsidR="00210DAA" w:rsidRDefault="00210DAA">
      <w:pPr>
        <w:spacing w:after="0"/>
        <w:ind w:right="267"/>
        <w:jc w:val="center"/>
        <w:rPr>
          <w:rFonts w:ascii="Times New Roman" w:eastAsia="Times New Roman" w:hAnsi="Times New Roman" w:cs="Times New Roman"/>
          <w:sz w:val="20"/>
        </w:rPr>
      </w:pPr>
    </w:p>
    <w:p w:rsidR="00210DAA" w:rsidRDefault="00210DAA" w:rsidP="00210DAA">
      <w:pPr>
        <w:spacing w:after="0"/>
        <w:ind w:right="267"/>
        <w:jc w:val="both"/>
        <w:rPr>
          <w:rFonts w:ascii="Times New Roman" w:eastAsia="Times New Roman" w:hAnsi="Times New Roman" w:cs="Times New Roman"/>
          <w:sz w:val="20"/>
        </w:rPr>
      </w:pPr>
    </w:p>
    <w:p w:rsidR="00210DAA" w:rsidRDefault="00210DAA" w:rsidP="00210DAA">
      <w:pPr>
        <w:spacing w:after="0"/>
        <w:ind w:right="267"/>
        <w:jc w:val="both"/>
        <w:rPr>
          <w:rFonts w:ascii="Times New Roman" w:eastAsia="Times New Roman" w:hAnsi="Times New Roman" w:cs="Times New Roman"/>
          <w:sz w:val="20"/>
        </w:rPr>
      </w:pPr>
    </w:p>
    <w:p w:rsidR="00F8057A" w:rsidRDefault="00F8057A" w:rsidP="00210DAA">
      <w:pPr>
        <w:spacing w:after="0"/>
        <w:ind w:right="2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D3D" w:rsidRDefault="00F8057A" w:rsidP="00210DAA">
      <w:pPr>
        <w:spacing w:after="0"/>
        <w:ind w:right="2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Dated: 10.07.2023</w:t>
      </w:r>
      <w:r w:rsidR="00210D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10D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10D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10D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10D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10D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10D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10DA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Registrar</w:t>
      </w:r>
    </w:p>
    <w:sectPr w:rsidR="00495D3D" w:rsidSect="00F8057A">
      <w:pgSz w:w="12240" w:h="15840"/>
      <w:pgMar w:top="851" w:right="1080" w:bottom="226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95D3D"/>
    <w:rsid w:val="00004586"/>
    <w:rsid w:val="00205742"/>
    <w:rsid w:val="00210DAA"/>
    <w:rsid w:val="003362C5"/>
    <w:rsid w:val="00495D3D"/>
    <w:rsid w:val="004E0F37"/>
    <w:rsid w:val="005473C3"/>
    <w:rsid w:val="00573061"/>
    <w:rsid w:val="006647C1"/>
    <w:rsid w:val="007D7016"/>
    <w:rsid w:val="008864F7"/>
    <w:rsid w:val="008C06F0"/>
    <w:rsid w:val="00933991"/>
    <w:rsid w:val="00955B82"/>
    <w:rsid w:val="00966D95"/>
    <w:rsid w:val="00971AA8"/>
    <w:rsid w:val="00A51DC0"/>
    <w:rsid w:val="00A65E12"/>
    <w:rsid w:val="00B17937"/>
    <w:rsid w:val="00B22625"/>
    <w:rsid w:val="00BA4624"/>
    <w:rsid w:val="00C74D77"/>
    <w:rsid w:val="00D57992"/>
    <w:rsid w:val="00DA4328"/>
    <w:rsid w:val="00DE6F3F"/>
    <w:rsid w:val="00F12906"/>
    <w:rsid w:val="00F64C08"/>
    <w:rsid w:val="00F8057A"/>
    <w:rsid w:val="00FA0891"/>
    <w:rsid w:val="00FB102B"/>
    <w:rsid w:val="00FE3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37"/>
    <w:rPr>
      <w:rFonts w:ascii="Calibri" w:eastAsia="Calibri" w:hAnsi="Calibri" w:cs="Calibri"/>
      <w:color w:val="00000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E0F3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55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992"/>
    <w:rPr>
      <w:rFonts w:ascii="Segoe UI" w:eastAsia="Calibri" w:hAnsi="Segoe UI" w:cs="Segoe UI"/>
      <w:color w:val="000000"/>
      <w:sz w:val="18"/>
      <w:szCs w:val="18"/>
      <w:lang w:val="en-US" w:bidi="en-US"/>
    </w:rPr>
  </w:style>
  <w:style w:type="paragraph" w:styleId="NoSpacing">
    <w:name w:val="No Spacing"/>
    <w:uiPriority w:val="1"/>
    <w:qFormat/>
    <w:rsid w:val="005473C3"/>
    <w:pPr>
      <w:spacing w:after="0" w:line="240" w:lineRule="auto"/>
    </w:pPr>
    <w:rPr>
      <w:rFonts w:ascii="Calibri" w:eastAsia="Calibri" w:hAnsi="Calibri" w:cs="Calibri"/>
      <w:color w:val="00000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atulprakash vishwakarma</dc:creator>
  <cp:lastModifiedBy>Mukesh Dr.</cp:lastModifiedBy>
  <cp:revision>4</cp:revision>
  <cp:lastPrinted>2023-07-10T07:49:00Z</cp:lastPrinted>
  <dcterms:created xsi:type="dcterms:W3CDTF">2023-07-10T07:45:00Z</dcterms:created>
  <dcterms:modified xsi:type="dcterms:W3CDTF">2023-07-11T03:27:00Z</dcterms:modified>
</cp:coreProperties>
</file>